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6C3C">
      <w:pPr>
        <w:spacing w:line="600" w:lineRule="exact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DA793E9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  <w:t>云南大学诚信复试承诺书</w:t>
      </w:r>
    </w:p>
    <w:p w14:paraId="41B0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本人是参加2026年全国硕士研究生招生考试的考生,现已认真阅读《2026年全国硕士研究生招生工作管理规定》以及云南省教育考试院发布的相关文件，了解《国家教育考试违规处理办法》《普通高等学校招生违规行为处理暂行办法》《云南大学研究生招生复试考场规则》和云南大学相关复试要求。</w:t>
      </w:r>
    </w:p>
    <w:p w14:paraId="02AA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 </w:t>
      </w:r>
    </w:p>
    <w:p w14:paraId="20C7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复试是国家研究生招生考试的一部分，复试内容属于国家机密级。复试过程中禁止录音、录像，禁止将相关信息泄露或公布；复试后不以任何形式对外透露复试过程及内容。违反以上规定将视为违规或作弊。</w:t>
      </w:r>
    </w:p>
    <w:p w14:paraId="378D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在此，本人郑重承诺如下：</w:t>
      </w:r>
    </w:p>
    <w:p w14:paraId="7285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 w14:paraId="5A7C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2．自觉服从云南大学校、院两级的规定和统一安排，服从管理、监督和检查。</w:t>
      </w:r>
    </w:p>
    <w:p w14:paraId="4288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3．自觉遵守相关法律和考试纪律、复试规则，诚信复试，不弄虚作假，不违规违纪。</w:t>
      </w:r>
    </w:p>
    <w:p w14:paraId="75ED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4．保证复试过程中不录音、不录像，不保存和传播复试有关内容。</w:t>
      </w:r>
    </w:p>
    <w:p w14:paraId="10D7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5．保证复试结束后不将复试考试过程及考试内容以任何形式对外透露。</w:t>
      </w:r>
    </w:p>
    <w:p w14:paraId="1B4D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6. 保证本次复试过程中不传谣、不造谣、不信谣。</w:t>
      </w:r>
    </w:p>
    <w:p w14:paraId="1B6DF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若本人违背上述各项承诺，本人自愿承担由此造成的一切后果和相应的法律责任。</w:t>
      </w:r>
    </w:p>
    <w:p w14:paraId="7F6F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3A1A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16C2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承诺人（手签）：</w:t>
      </w:r>
    </w:p>
    <w:p w14:paraId="0C536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330A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                       日期：</w:t>
      </w:r>
    </w:p>
    <w:p w14:paraId="4E3EF591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760ED27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453B034">
      <w:pPr>
        <w:pStyle w:val="5"/>
        <w:shd w:val="clear" w:color="auto" w:fill="FFFFFF"/>
        <w:spacing w:before="0" w:beforeAutospacing="0" w:after="0" w:afterAutospacing="0" w:line="580" w:lineRule="exact"/>
        <w:ind w:firstLine="482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b/>
          <w:bCs/>
          <w:snapToGrid/>
          <w:color w:val="000000"/>
          <w:kern w:val="2"/>
          <w:sz w:val="24"/>
          <w:szCs w:val="24"/>
          <w:lang w:val="en-US" w:eastAsia="zh-CN" w:bidi="ar-SA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  <w:docVar w:name="KSO_WPS_MARK_KEY" w:val="4de54982-42dc-48c2-a50d-72be530063a4"/>
  </w:docVars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4D25045"/>
    <w:rsid w:val="0A420459"/>
    <w:rsid w:val="0F730E28"/>
    <w:rsid w:val="2E1E42FC"/>
    <w:rsid w:val="2E2F2D14"/>
    <w:rsid w:val="2EF30FC0"/>
    <w:rsid w:val="3A242E62"/>
    <w:rsid w:val="40022F54"/>
    <w:rsid w:val="41814BF5"/>
    <w:rsid w:val="46E97AC1"/>
    <w:rsid w:val="47317E34"/>
    <w:rsid w:val="4BB5053E"/>
    <w:rsid w:val="4ECF4462"/>
    <w:rsid w:val="55C26090"/>
    <w:rsid w:val="57592CB3"/>
    <w:rsid w:val="5DEE7995"/>
    <w:rsid w:val="5E3E6CDB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814</Characters>
  <Lines>6</Lines>
  <Paragraphs>1</Paragraphs>
  <TotalTime>53</TotalTime>
  <ScaleCrop>false</ScaleCrop>
  <LinksUpToDate>false</LinksUpToDate>
  <CharactersWithSpaces>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澄澈</cp:lastModifiedBy>
  <dcterms:modified xsi:type="dcterms:W3CDTF">2026-03-13T09:42:19Z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E644F4945C69424C9DBE156A8B22A109</vt:lpwstr>
  </property>
  <property fmtid="{D5CDD505-2E9C-101B-9397-08002B2CF9AE}" pid="4" name="KSOTemplateDocerSaveRecord">
    <vt:lpwstr>eyJoZGlkIjoiZWZlMGEwMDc0ZTg5NzhhZWY1NjI2MDFhNjVlNTgxZjciLCJ1c2VySWQiOiIzMTM2MDkwOTcifQ==</vt:lpwstr>
  </property>
</Properties>
</file>